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F" w:rsidRPr="00140649" w:rsidRDefault="00140649" w:rsidP="00140649">
      <w:pPr>
        <w:jc w:val="both"/>
        <w:rPr>
          <w:rFonts w:ascii="Times New Roman" w:hAnsi="Times New Roman" w:cs="Times New Roman"/>
          <w:sz w:val="28"/>
          <w:szCs w:val="28"/>
        </w:rPr>
      </w:pPr>
      <w:r w:rsidRPr="00140649">
        <w:rPr>
          <w:rFonts w:ascii="Times New Roman" w:hAnsi="Times New Roman" w:cs="Times New Roman"/>
          <w:sz w:val="28"/>
          <w:szCs w:val="28"/>
        </w:rPr>
        <w:t xml:space="preserve">Мастер-класс  «Пасхальная фантазия», библиотека-филиал </w:t>
      </w:r>
      <w:proofErr w:type="spellStart"/>
      <w:r w:rsidRPr="001406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06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0649"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 w:rsidRPr="00140649">
        <w:rPr>
          <w:rFonts w:ascii="Times New Roman" w:hAnsi="Times New Roman" w:cs="Times New Roman"/>
          <w:sz w:val="28"/>
          <w:szCs w:val="28"/>
        </w:rPr>
        <w:t xml:space="preserve"> .Для юных читателей прошел мастер-класс. Библиотекарь рассказала историю возникновения праздника Светлой Пасхи.  Дети изготовили поделки из соленого теста. Каждый проявил фантазию и мастерство. Работы получились красочными, яркими.</w:t>
      </w:r>
      <w:bookmarkStart w:id="0" w:name="_GoBack"/>
      <w:bookmarkEnd w:id="0"/>
    </w:p>
    <w:sectPr w:rsidR="00D03B3F" w:rsidRPr="0014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49"/>
    <w:rsid w:val="00140649"/>
    <w:rsid w:val="00D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2023-04-17T02:18:00Z</dcterms:created>
  <dcterms:modified xsi:type="dcterms:W3CDTF">2023-04-17T02:18:00Z</dcterms:modified>
</cp:coreProperties>
</file>